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WTH-NTH-P02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Bangkok to Chiang Mai Heritage Route: Ayutthaya &amp; Sukhothai (3D2N)</w:t>
            </w:r>
            <w:r>
              <w:rPr>
                <w:b/>
                <w:bCs/>
                <w:color w:val="505759"/>
              </w:rPr>
              <w:tab/>
              <w:t>3D2N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01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Bang Pa-In Palace &amp; Ayutthaya Historical Park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Ayutthaya Town (1½ hour drive) north of Bangkok. Visit </w:t>
      </w:r>
      <w:r>
        <w:rPr>
          <w:b/>
          <w:bCs/>
          <w:color w:val="000000"/>
        </w:rPr>
        <w:t xml:space="preserve">Bang Pa-In Summer Palace</w:t>
      </w:r>
      <w:r>
        <w:rPr>
          <w:color w:val="000000"/>
        </w:rPr>
        <w:t xml:space="preserve">, first used as a royal summer retreat in the 17th century, with structures in a variety of architectural styles set around ponds and waterways.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Ayutthaya Historical Park</w:t>
      </w:r>
      <w:r>
        <w:rPr>
          <w:color w:val="000000"/>
        </w:rPr>
        <w:t xml:space="preserve">, covering the ruins of the old capital founded in 1350 and destroyed by the Burmese army in 1767, a UNESCO World Heritage Site since 1981.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Phanan Choeng</w:t>
      </w:r>
      <w:r>
        <w:rPr>
          <w:color w:val="000000"/>
        </w:rPr>
        <w:t xml:space="preserve">, home to the oldest large cast-bronze Buddha image in Ayutthaya.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Mahathat</w:t>
      </w:r>
      <w:r>
        <w:rPr>
          <w:color w:val="000000"/>
        </w:rPr>
        <w:t xml:space="preserve">, believed to date to the 14th century, and </w:t>
      </w:r>
      <w:r>
        <w:rPr>
          <w:b/>
          <w:bCs/>
          <w:color w:val="000000"/>
        </w:rPr>
        <w:t xml:space="preserve">Wat Phra Si Sanphet</w:t>
      </w:r>
      <w:r>
        <w:rPr>
          <w:color w:val="000000"/>
        </w:rPr>
        <w:t xml:space="preserve">, the most important temple within the Royal Palace compound and the original from which the Temple of the Emerald Buddha in Bangkok was modeled, marked by three Ceylonese-style pagodas from the 15th century.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Mongkol Bophit</w:t>
      </w:r>
      <w:r>
        <w:rPr>
          <w:color w:val="000000"/>
        </w:rPr>
        <w:t xml:space="preserve">, home to one of the largest bronze Buddha images in Thailand, and Wat Yai Chai Mongkol, with its large reclining Buddha and golden-clad chedi.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Conclude at </w:t>
      </w:r>
      <w:r>
        <w:rPr>
          <w:b/>
          <w:bCs/>
          <w:color w:val="000000"/>
        </w:rPr>
        <w:t xml:space="preserve">Wat Chaiwatthanaram</w:t>
      </w:r>
      <w:r>
        <w:rPr>
          <w:color w:val="000000"/>
        </w:rPr>
        <w:t xml:space="preserve">, one of Ayutthaya’s most imposing monasteries, built in 1630 in Khmer architectural style reminiscent of Angkor Wat. Afterwards,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Ayutthaya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(1)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02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Ayutthaya / Lopburi, Phitsanulok &amp; Sukhothai Historical Park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Lopburi Town (1½ hours’ drive). Visit </w:t>
      </w:r>
      <w:r>
        <w:rPr>
          <w:b/>
          <w:bCs/>
          <w:color w:val="000000"/>
        </w:rPr>
        <w:t xml:space="preserve">Phra Prang Sam Yot</w:t>
      </w:r>
      <w:r>
        <w:rPr>
          <w:color w:val="000000"/>
        </w:rPr>
        <w:t xml:space="preserve">, a former Hindu shrine built in the 13th century in classic Bayon-style Khmer architecture, and San Phra Kan nearby, dating to around 1157.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Phitsanulok Town and visit </w:t>
      </w:r>
      <w:r>
        <w:rPr>
          <w:b/>
          <w:bCs/>
          <w:color w:val="000000"/>
        </w:rPr>
        <w:t xml:space="preserve">Wat Phra Sri Rattana Mahathat</w:t>
      </w:r>
      <w:r>
        <w:rPr>
          <w:color w:val="000000"/>
        </w:rPr>
        <w:t xml:space="preserve">, home to the revered Phra Buddha Chinnarat image, one of Thailand’s most celebrated Buddha statues.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Sukhothai Town (1 hour drive) and visit </w:t>
      </w:r>
      <w:r>
        <w:rPr>
          <w:b/>
          <w:bCs/>
          <w:color w:val="000000"/>
        </w:rPr>
        <w:t xml:space="preserve">Sukhothai Historical Park</w:t>
      </w:r>
      <w:r>
        <w:rPr>
          <w:color w:val="000000"/>
        </w:rPr>
        <w:t xml:space="preserve">, the birthplace of the first independent Thai kingdom, with ruins of royal palaces, temples, city gates, walls, and canals preserved under UNESCO cooperation. Afterwards,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Sukhothai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(2)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03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Sukhothai / Si Satchanalai Historical Park, Lampang &amp; Chiang Mai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Si Satchanalai Historical Park</w:t>
      </w:r>
      <w:r>
        <w:rPr>
          <w:color w:val="000000"/>
        </w:rPr>
        <w:t xml:space="preserve"> (1 hour drive), its ruins laid out along the Yom River in a classic Thai cosmological plan of temple complexes, city walls, rivers, and forest.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Drive along the mountainous road to Lampang Province (2 hours’ drive). Ride a colorful </w:t>
      </w:r>
      <w:r>
        <w:rPr>
          <w:b/>
          <w:bCs/>
          <w:color w:val="000000"/>
        </w:rPr>
        <w:t xml:space="preserve">Horse Carriage</w:t>
      </w:r>
      <w:r>
        <w:rPr>
          <w:color w:val="000000"/>
        </w:rPr>
        <w:t xml:space="preserve"> around town and visit Wat Phra Kaew Don Tao, where the Emerald Buddha was enshrined for 32 years.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Chiang Mai town (2 hours’ drive), then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Chiang Mai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(3)</w:t>
            </w:r>
          </w:p>
        </w:tc>
      </w:tr>
    </w:tbl>
    <w:p>
      <w:pPr>
        <w:spacing w:before="34" w:after="26" w:line="224" w:lineRule="auto"/>
      </w:pP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Meals as per itinerary: 3 Lunch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